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2B" w:rsidRPr="00DC312B" w:rsidRDefault="00DC312B" w:rsidP="00DC312B">
      <w:pPr>
        <w:pStyle w:val="gmail-p1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 w:rsidRPr="00DC312B">
        <w:rPr>
          <w:rFonts w:ascii="Helvetica" w:hAnsi="Helvetica" w:cs="Helvetica"/>
          <w:sz w:val="24"/>
          <w:szCs w:val="24"/>
        </w:rPr>
        <w:t xml:space="preserve">Applying </w:t>
      </w:r>
      <w:proofErr w:type="spellStart"/>
      <w:r w:rsidRPr="00DC312B">
        <w:rPr>
          <w:rFonts w:ascii="Helvetica" w:hAnsi="Helvetica" w:cs="Helvetica"/>
          <w:sz w:val="24"/>
          <w:szCs w:val="24"/>
        </w:rPr>
        <w:t>FastMDP</w:t>
      </w:r>
      <w:proofErr w:type="spellEnd"/>
      <w:r w:rsidRPr="00DC312B">
        <w:rPr>
          <w:rFonts w:ascii="Helvetica" w:hAnsi="Helvetica" w:cs="Helvetica"/>
          <w:sz w:val="24"/>
          <w:szCs w:val="24"/>
        </w:rPr>
        <w:t xml:space="preserve"> to complex aerospace-related problems</w:t>
      </w:r>
    </w:p>
    <w:p w:rsidR="00DC312B" w:rsidRPr="00DC312B" w:rsidRDefault="00DC312B" w:rsidP="00DC312B">
      <w:pPr>
        <w:pStyle w:val="gmail-p1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</w:p>
    <w:p w:rsidR="00DC312B" w:rsidRPr="00DC312B" w:rsidRDefault="00DC312B" w:rsidP="00DC312B">
      <w:pPr>
        <w:pStyle w:val="gmail-p1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</w:p>
    <w:p w:rsidR="00DC312B" w:rsidRPr="00DC312B" w:rsidRDefault="00DC312B" w:rsidP="00DC312B">
      <w:pPr>
        <w:pStyle w:val="gmail-p1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 w:rsidRPr="00DC312B">
        <w:rPr>
          <w:rFonts w:ascii="Helvetica" w:hAnsi="Helvetica" w:cs="Helvetica"/>
          <w:sz w:val="24"/>
          <w:szCs w:val="24"/>
        </w:rPr>
        <w:t xml:space="preserve">Markov Decision Processes (MDPs) are a powerful technique for modelling sequential </w:t>
      </w:r>
      <w:r w:rsidRPr="00DC312B">
        <w:rPr>
          <w:rFonts w:ascii="Helvetica" w:hAnsi="Helvetica" w:cs="Helvetica"/>
          <w:sz w:val="24"/>
          <w:szCs w:val="24"/>
        </w:rPr>
        <w:t>decision-making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C312B">
        <w:rPr>
          <w:rFonts w:ascii="Helvetica" w:hAnsi="Helvetica" w:cs="Helvetica"/>
          <w:sz w:val="24"/>
          <w:szCs w:val="24"/>
        </w:rPr>
        <w:t>problems which have been used over many decades to solve problems in robotics, finance, and aerospace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C312B">
        <w:rPr>
          <w:rFonts w:ascii="Helvetica" w:hAnsi="Helvetica" w:cs="Helvetica"/>
          <w:sz w:val="24"/>
          <w:szCs w:val="24"/>
        </w:rPr>
        <w:t>domains. However, MDPs are also known to be difficult to solve due to explosion in the size of the state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C312B">
        <w:rPr>
          <w:rFonts w:ascii="Helvetica" w:hAnsi="Helvetica" w:cs="Helvetica"/>
          <w:sz w:val="24"/>
          <w:szCs w:val="24"/>
        </w:rPr>
        <w:t>space which makes finding their solution intractable for many practical problems. This dissertation describes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C312B">
        <w:rPr>
          <w:rFonts w:ascii="Helvetica" w:hAnsi="Helvetica" w:cs="Helvetica"/>
          <w:sz w:val="24"/>
          <w:szCs w:val="24"/>
        </w:rPr>
        <w:t xml:space="preserve">an algorithm known as </w:t>
      </w:r>
      <w:proofErr w:type="spellStart"/>
      <w:r w:rsidRPr="00DC312B">
        <w:rPr>
          <w:rFonts w:ascii="Helvetica" w:hAnsi="Helvetica" w:cs="Helvetica"/>
          <w:sz w:val="24"/>
          <w:szCs w:val="24"/>
        </w:rPr>
        <w:t>FastMDP</w:t>
      </w:r>
      <w:proofErr w:type="spellEnd"/>
      <w:r w:rsidRPr="00DC312B">
        <w:rPr>
          <w:rFonts w:ascii="Helvetica" w:hAnsi="Helvetica" w:cs="Helvetica"/>
          <w:sz w:val="24"/>
          <w:szCs w:val="24"/>
        </w:rPr>
        <w:t xml:space="preserve"> which solves a certain subclass of MDPs very quickly (typically dozens to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C312B">
        <w:rPr>
          <w:rFonts w:ascii="Helvetica" w:hAnsi="Helvetica" w:cs="Helvetica"/>
          <w:sz w:val="24"/>
          <w:szCs w:val="24"/>
        </w:rPr>
        <w:t>hundreds of milliseconds) on desktop and embedded processors. Several applications of the algorithm are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C312B">
        <w:rPr>
          <w:rFonts w:ascii="Helvetica" w:hAnsi="Helvetica" w:cs="Helvetica"/>
          <w:sz w:val="24"/>
          <w:szCs w:val="24"/>
        </w:rPr>
        <w:t>provided to demonstrate its utility: (1) air-taxis or package delivery drones navigating to vertiports avoiding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C312B">
        <w:rPr>
          <w:rFonts w:ascii="Helvetica" w:hAnsi="Helvetica" w:cs="Helvetica"/>
          <w:sz w:val="24"/>
          <w:szCs w:val="24"/>
        </w:rPr>
        <w:t>collisions with each other and mountainous terrain, (2) terminal airspace management of multiple air-taxis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C312B">
        <w:rPr>
          <w:rFonts w:ascii="Helvetica" w:hAnsi="Helvetica" w:cs="Helvetica"/>
          <w:sz w:val="24"/>
          <w:szCs w:val="24"/>
        </w:rPr>
        <w:t>using concentric rings which circulate traffic while awaiting landing, (3) pre-departure flight planning of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C312B">
        <w:rPr>
          <w:rFonts w:ascii="Helvetica" w:hAnsi="Helvetica" w:cs="Helvetica"/>
          <w:sz w:val="24"/>
          <w:szCs w:val="24"/>
        </w:rPr>
        <w:t>2000+ aircraft, (4) general aircraft 1-versus-many collision avoidance, and (5) unmanned aerial vehicle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C312B">
        <w:rPr>
          <w:rFonts w:ascii="Helvetica" w:hAnsi="Helvetica" w:cs="Helvetica"/>
          <w:sz w:val="24"/>
          <w:szCs w:val="24"/>
        </w:rPr>
        <w:t>navigating between and around buildings (e.g.,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C312B">
        <w:rPr>
          <w:rFonts w:ascii="Helvetica" w:hAnsi="Helvetica" w:cs="Helvetica"/>
          <w:sz w:val="24"/>
          <w:szCs w:val="24"/>
        </w:rPr>
        <w:t>skyscrapers) in New York City. Parallelism inherent in the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C312B">
        <w:rPr>
          <w:rFonts w:ascii="Helvetica" w:hAnsi="Helvetica" w:cs="Helvetica"/>
          <w:sz w:val="24"/>
          <w:szCs w:val="24"/>
        </w:rPr>
        <w:t>algorithm is examined and a Graphics Processor Unit (GPU) based implementation is described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C312B">
        <w:rPr>
          <w:rFonts w:ascii="Helvetica" w:hAnsi="Helvetica" w:cs="Helvetica"/>
          <w:sz w:val="24"/>
          <w:szCs w:val="24"/>
        </w:rPr>
        <w:t>demonstrating the scalability of the algorithm either for simulating many (2000+) aircraft simultaneously or</w:t>
      </w:r>
    </w:p>
    <w:p w:rsidR="00DC312B" w:rsidRPr="00DC312B" w:rsidRDefault="00DC312B" w:rsidP="00DC312B">
      <w:pPr>
        <w:pStyle w:val="gmail-p1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 w:rsidRPr="00DC312B">
        <w:rPr>
          <w:rFonts w:ascii="Helvetica" w:hAnsi="Helvetica" w:cs="Helvetica"/>
          <w:sz w:val="24"/>
          <w:szCs w:val="24"/>
        </w:rPr>
        <w:t xml:space="preserve">for efficiently making decisions when considering high-fidelity aircraft dynamics. </w:t>
      </w:r>
      <w:proofErr w:type="spellStart"/>
      <w:r w:rsidRPr="00DC312B">
        <w:rPr>
          <w:rFonts w:ascii="Helvetica" w:hAnsi="Helvetica" w:cs="Helvetica"/>
          <w:sz w:val="24"/>
          <w:szCs w:val="24"/>
        </w:rPr>
        <w:t>FastMDP</w:t>
      </w:r>
      <w:proofErr w:type="spellEnd"/>
      <w:r w:rsidRPr="00DC312B">
        <w:rPr>
          <w:rFonts w:ascii="Helvetica" w:hAnsi="Helvetica" w:cs="Helvetica"/>
          <w:sz w:val="24"/>
          <w:szCs w:val="24"/>
        </w:rPr>
        <w:t xml:space="preserve"> is compared to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C312B">
        <w:rPr>
          <w:rFonts w:ascii="Helvetica" w:hAnsi="Helvetica" w:cs="Helvetica"/>
          <w:sz w:val="24"/>
          <w:szCs w:val="24"/>
        </w:rPr>
        <w:t>other popular algorithms such as Optimal Reciprocal Collision Avoidance (ORCA), Monte Carlo Tree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C312B">
        <w:rPr>
          <w:rFonts w:ascii="Helvetica" w:hAnsi="Helvetica" w:cs="Helvetica"/>
          <w:sz w:val="24"/>
          <w:szCs w:val="24"/>
        </w:rPr>
        <w:t>Search (MCTS), and Rapidly-exploring Random Trees (RRT and RRT*) to examine tradeoffs between the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C312B">
        <w:rPr>
          <w:rFonts w:ascii="Helvetica" w:hAnsi="Helvetica" w:cs="Helvetica"/>
          <w:sz w:val="24"/>
          <w:szCs w:val="24"/>
        </w:rPr>
        <w:t>different algorithms, studying both collision avoidance performance and computational performance. A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C312B">
        <w:rPr>
          <w:rFonts w:ascii="Helvetica" w:hAnsi="Helvetica" w:cs="Helvetica"/>
          <w:sz w:val="24"/>
          <w:szCs w:val="24"/>
        </w:rPr>
        <w:t>taxonomy of MDP subclasses is defined, proofs are provided for a narrow subclass of MDPs, and analysis is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C312B">
        <w:rPr>
          <w:rFonts w:ascii="Helvetica" w:hAnsi="Helvetica" w:cs="Helvetica"/>
          <w:sz w:val="24"/>
          <w:szCs w:val="24"/>
        </w:rPr>
        <w:t xml:space="preserve">provided showing how the </w:t>
      </w:r>
      <w:proofErr w:type="spellStart"/>
      <w:r w:rsidRPr="00DC312B">
        <w:rPr>
          <w:rFonts w:ascii="Helvetica" w:hAnsi="Helvetica" w:cs="Helvetica"/>
          <w:sz w:val="24"/>
          <w:szCs w:val="24"/>
        </w:rPr>
        <w:t>FastMDP</w:t>
      </w:r>
      <w:proofErr w:type="spellEnd"/>
      <w:r w:rsidRPr="00DC312B">
        <w:rPr>
          <w:rFonts w:ascii="Helvetica" w:hAnsi="Helvetica" w:cs="Helvetica"/>
          <w:sz w:val="24"/>
          <w:szCs w:val="24"/>
        </w:rPr>
        <w:t xml:space="preserve"> algorithm might be applied to a larger subclass of MDPs in the future.</w:t>
      </w:r>
      <w:r>
        <w:rPr>
          <w:rFonts w:ascii="Helvetica" w:hAnsi="Helvetica" w:cs="Helvetica"/>
          <w:sz w:val="24"/>
          <w:szCs w:val="24"/>
        </w:rPr>
        <w:t xml:space="preserve">  </w:t>
      </w:r>
      <w:r w:rsidRPr="00DC312B">
        <w:rPr>
          <w:rFonts w:ascii="Helvetica" w:hAnsi="Helvetica" w:cs="Helvetica"/>
          <w:sz w:val="24"/>
          <w:szCs w:val="24"/>
        </w:rPr>
        <w:t xml:space="preserve">This dissertation closes by providing a roadmap for future researchers to follow to expand on the </w:t>
      </w:r>
      <w:proofErr w:type="spellStart"/>
      <w:r w:rsidRPr="00DC312B">
        <w:rPr>
          <w:rFonts w:ascii="Helvetica" w:hAnsi="Helvetica" w:cs="Helvetica"/>
          <w:sz w:val="24"/>
          <w:szCs w:val="24"/>
        </w:rPr>
        <w:t>FastMDP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 w:rsidRPr="00DC312B">
        <w:rPr>
          <w:rFonts w:ascii="Helvetica" w:hAnsi="Helvetica" w:cs="Helvetica"/>
          <w:sz w:val="24"/>
          <w:szCs w:val="24"/>
        </w:rPr>
        <w:t>approach which could potentially lead to a revolutionary approach to solving Reinforcement Learning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C312B">
        <w:rPr>
          <w:rFonts w:ascii="Helvetica" w:hAnsi="Helvetica" w:cs="Helvetica"/>
          <w:sz w:val="24"/>
          <w:szCs w:val="24"/>
        </w:rPr>
        <w:t xml:space="preserve">problems resulting in improved </w:t>
      </w:r>
      <w:proofErr w:type="spellStart"/>
      <w:r w:rsidRPr="00DC312B">
        <w:rPr>
          <w:rFonts w:ascii="Helvetica" w:hAnsi="Helvetica" w:cs="Helvetica"/>
          <w:sz w:val="24"/>
          <w:szCs w:val="24"/>
        </w:rPr>
        <w:t>explainability</w:t>
      </w:r>
      <w:proofErr w:type="spellEnd"/>
      <w:r w:rsidRPr="00DC312B">
        <w:rPr>
          <w:rFonts w:ascii="Helvetica" w:hAnsi="Helvetica" w:cs="Helvetica"/>
          <w:sz w:val="24"/>
          <w:szCs w:val="24"/>
        </w:rPr>
        <w:t xml:space="preserve"> properties, transfer learning, and data-efficiency properties</w:t>
      </w:r>
    </w:p>
    <w:p w:rsidR="00564311" w:rsidRPr="00DC312B" w:rsidRDefault="00564311">
      <w:pPr>
        <w:rPr>
          <w:sz w:val="24"/>
          <w:szCs w:val="24"/>
        </w:rPr>
      </w:pPr>
      <w:bookmarkStart w:id="0" w:name="_GoBack"/>
      <w:bookmarkEnd w:id="0"/>
    </w:p>
    <w:sectPr w:rsidR="00564311" w:rsidRPr="00DC3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2B"/>
    <w:rsid w:val="00564311"/>
    <w:rsid w:val="00D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EA81"/>
  <w15:chartTrackingRefBased/>
  <w15:docId w15:val="{22299E73-57EF-47CC-96CA-22D4262D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DC312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Thorland-Oster, Vicky [E CPE]</dc:creator>
  <cp:keywords/>
  <dc:description/>
  <cp:lastModifiedBy>Thorland-Oster, Vicky [E CPE]</cp:lastModifiedBy>
  <cp:revision>1</cp:revision>
  <dcterms:created xsi:type="dcterms:W3CDTF">2022-06-01T13:27:00Z</dcterms:created>
  <dcterms:modified xsi:type="dcterms:W3CDTF">2022-06-01T13:31:00Z</dcterms:modified>
</cp:coreProperties>
</file>