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2B" w:rsidRPr="00DC312B" w:rsidRDefault="00DC312B" w:rsidP="00DC312B">
      <w:pPr>
        <w:pStyle w:val="gmail-p1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DC312B">
        <w:rPr>
          <w:rFonts w:ascii="Helvetica" w:hAnsi="Helvetica" w:cs="Helvetica"/>
          <w:sz w:val="24"/>
          <w:szCs w:val="24"/>
        </w:rPr>
        <w:t xml:space="preserve">Applying </w:t>
      </w:r>
      <w:proofErr w:type="spellStart"/>
      <w:r w:rsidRPr="00DC312B">
        <w:rPr>
          <w:rFonts w:ascii="Helvetica" w:hAnsi="Helvetica" w:cs="Helvetica"/>
          <w:sz w:val="24"/>
          <w:szCs w:val="24"/>
        </w:rPr>
        <w:t>FastMDP</w:t>
      </w:r>
      <w:proofErr w:type="spellEnd"/>
      <w:r w:rsidRPr="00DC312B">
        <w:rPr>
          <w:rFonts w:ascii="Helvetica" w:hAnsi="Helvetica" w:cs="Helvetica"/>
          <w:sz w:val="24"/>
          <w:szCs w:val="24"/>
        </w:rPr>
        <w:t xml:space="preserve"> to complex aerospace-related problems</w:t>
      </w:r>
    </w:p>
    <w:p w:rsidR="00DC312B" w:rsidRPr="00DC312B" w:rsidRDefault="00DC312B" w:rsidP="00DC312B">
      <w:pPr>
        <w:pStyle w:val="gmail-p1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:rsidR="00DC312B" w:rsidRPr="00DC312B" w:rsidRDefault="00DC312B" w:rsidP="00DC312B">
      <w:pPr>
        <w:pStyle w:val="gmail-p1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:rsidR="00DC312B" w:rsidRPr="00DC312B" w:rsidRDefault="00DC312B" w:rsidP="00DC312B">
      <w:pPr>
        <w:pStyle w:val="gmail-p1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DC312B">
        <w:rPr>
          <w:rFonts w:ascii="Helvetica" w:hAnsi="Helvetica" w:cs="Helvetica"/>
          <w:sz w:val="24"/>
          <w:szCs w:val="24"/>
        </w:rPr>
        <w:t xml:space="preserve">Markov Decision Processes (MDPs) are a powerful technique for modelling sequential </w:t>
      </w:r>
      <w:r w:rsidRPr="00DC312B">
        <w:rPr>
          <w:rFonts w:ascii="Helvetica" w:hAnsi="Helvetica" w:cs="Helvetica"/>
          <w:sz w:val="24"/>
          <w:szCs w:val="24"/>
        </w:rPr>
        <w:t>decision-making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problems which have been used over many decades to solve problems in robotics, finance, and aerospace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domains. However, MDPs are also known to be difficult to solve due to explosion in the size of the state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space which makes finding their solution intractable for many practical problems. This dissertation describes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 xml:space="preserve">an algorithm known as </w:t>
      </w:r>
      <w:proofErr w:type="spellStart"/>
      <w:r w:rsidRPr="00DC312B">
        <w:rPr>
          <w:rFonts w:ascii="Helvetica" w:hAnsi="Helvetica" w:cs="Helvetica"/>
          <w:sz w:val="24"/>
          <w:szCs w:val="24"/>
        </w:rPr>
        <w:t>FastMDP</w:t>
      </w:r>
      <w:proofErr w:type="spellEnd"/>
      <w:r w:rsidRPr="00DC312B">
        <w:rPr>
          <w:rFonts w:ascii="Helvetica" w:hAnsi="Helvetica" w:cs="Helvetica"/>
          <w:sz w:val="24"/>
          <w:szCs w:val="24"/>
        </w:rPr>
        <w:t xml:space="preserve"> which solves a certain subclass of MDPs very quickly (typically dozens to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hundreds of milliseconds) on desktop and embedded processors. Several applications of the algorithm are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provided to demonstrate its utility: (1) air-taxis or package delivery drones navigating to vertiports avoiding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collisions with each other and mountainous terrain, (2) terminal airspace management of multiple air-taxis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using concentric rings which circulate traffic while awaiting landing, (3) pre-departure flight planning of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2000+ aircraft, (4) general aircraft 1-versus-many collision avoidance, and (5) unmanned aerial vehicle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navigating between and around buildings (e.g.,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skyscrapers) in New York City. Parallelism inherent in the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algorithm is examined and a Graphics Processor Unit (GPU) based implementation is described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demonstrating the scalability of the algorithm either for simulating many (2000+) aircraft simultaneously or</w:t>
      </w:r>
    </w:p>
    <w:p w:rsidR="00DC312B" w:rsidRPr="00DC312B" w:rsidRDefault="00DC312B" w:rsidP="00DC312B">
      <w:pPr>
        <w:pStyle w:val="gmail-p1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DC312B">
        <w:rPr>
          <w:rFonts w:ascii="Helvetica" w:hAnsi="Helvetica" w:cs="Helvetica"/>
          <w:sz w:val="24"/>
          <w:szCs w:val="24"/>
        </w:rPr>
        <w:t xml:space="preserve">for efficiently making decisions when considering high-fidelity aircraft dynamics. </w:t>
      </w:r>
      <w:proofErr w:type="spellStart"/>
      <w:r w:rsidRPr="00DC312B">
        <w:rPr>
          <w:rFonts w:ascii="Helvetica" w:hAnsi="Helvetica" w:cs="Helvetica"/>
          <w:sz w:val="24"/>
          <w:szCs w:val="24"/>
        </w:rPr>
        <w:t>FastMDP</w:t>
      </w:r>
      <w:proofErr w:type="spellEnd"/>
      <w:r w:rsidRPr="00DC312B">
        <w:rPr>
          <w:rFonts w:ascii="Helvetica" w:hAnsi="Helvetica" w:cs="Helvetica"/>
          <w:sz w:val="24"/>
          <w:szCs w:val="24"/>
        </w:rPr>
        <w:t xml:space="preserve"> is compared to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other popular algorithms such as Optimal Reciprocal Collision Avoidance (ORCA), Monte Carlo Tree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Search (MCTS), and Rapidly-exploring Random Trees (RRT and RRT*) to examine tradeoffs between the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different algorithms, studying both collision avoidance performance and computational performance. 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taxonomy of MDP subclasses is defined, proofs are provided for a narrow subclass of MDPs, and analysis is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 xml:space="preserve">provided showing how the </w:t>
      </w:r>
      <w:proofErr w:type="spellStart"/>
      <w:r w:rsidRPr="00DC312B">
        <w:rPr>
          <w:rFonts w:ascii="Helvetica" w:hAnsi="Helvetica" w:cs="Helvetica"/>
          <w:sz w:val="24"/>
          <w:szCs w:val="24"/>
        </w:rPr>
        <w:t>FastMDP</w:t>
      </w:r>
      <w:proofErr w:type="spellEnd"/>
      <w:r w:rsidRPr="00DC312B">
        <w:rPr>
          <w:rFonts w:ascii="Helvetica" w:hAnsi="Helvetica" w:cs="Helvetica"/>
          <w:sz w:val="24"/>
          <w:szCs w:val="24"/>
        </w:rPr>
        <w:t xml:space="preserve"> algorithm might be applied to a larger subclass of MDPs in the future.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DC312B">
        <w:rPr>
          <w:rFonts w:ascii="Helvetica" w:hAnsi="Helvetica" w:cs="Helvetica"/>
          <w:sz w:val="24"/>
          <w:szCs w:val="24"/>
        </w:rPr>
        <w:t xml:space="preserve">This dissertation closes by providing a roadmap for future researchers to follow to expand on the </w:t>
      </w:r>
      <w:proofErr w:type="spellStart"/>
      <w:r w:rsidRPr="00DC312B">
        <w:rPr>
          <w:rFonts w:ascii="Helvetica" w:hAnsi="Helvetica" w:cs="Helvetica"/>
          <w:sz w:val="24"/>
          <w:szCs w:val="24"/>
        </w:rPr>
        <w:t>FastMDP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>approach which could potentially lead to a revolutionary approach to solving Reinforcement Learning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DC312B">
        <w:rPr>
          <w:rFonts w:ascii="Helvetica" w:hAnsi="Helvetica" w:cs="Helvetica"/>
          <w:sz w:val="24"/>
          <w:szCs w:val="24"/>
        </w:rPr>
        <w:t xml:space="preserve">problems resulting in improved </w:t>
      </w:r>
      <w:proofErr w:type="spellStart"/>
      <w:r w:rsidRPr="00DC312B">
        <w:rPr>
          <w:rFonts w:ascii="Helvetica" w:hAnsi="Helvetica" w:cs="Helvetica"/>
          <w:sz w:val="24"/>
          <w:szCs w:val="24"/>
        </w:rPr>
        <w:t>explainability</w:t>
      </w:r>
      <w:proofErr w:type="spellEnd"/>
      <w:r w:rsidRPr="00DC312B">
        <w:rPr>
          <w:rFonts w:ascii="Helvetica" w:hAnsi="Helvetica" w:cs="Helvetica"/>
          <w:sz w:val="24"/>
          <w:szCs w:val="24"/>
        </w:rPr>
        <w:t xml:space="preserve"> properties, transfer learning, and data-efficiency properties</w:t>
      </w:r>
    </w:p>
    <w:p w:rsidR="00564311" w:rsidRPr="00DC312B" w:rsidRDefault="00564311">
      <w:pPr>
        <w:rPr>
          <w:sz w:val="24"/>
          <w:szCs w:val="24"/>
        </w:rPr>
      </w:pPr>
      <w:bookmarkStart w:id="0" w:name="_GoBack"/>
      <w:bookmarkEnd w:id="0"/>
    </w:p>
    <w:sectPr w:rsidR="00564311" w:rsidRPr="00DC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2B"/>
    <w:rsid w:val="00564311"/>
    <w:rsid w:val="00D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EA81"/>
  <w15:chartTrackingRefBased/>
  <w15:docId w15:val="{22299E73-57EF-47CC-96CA-22D4262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p1">
    <w:name w:val="gmail-p1"/>
    <w:basedOn w:val="Normal"/>
    <w:rsid w:val="00DC312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[E CPE]</dc:creator>
  <cp:keywords/>
  <dc:description/>
  <cp:lastModifiedBy>Thorland-Oster, Vicky [E CPE]</cp:lastModifiedBy>
  <cp:revision>1</cp:revision>
  <dcterms:created xsi:type="dcterms:W3CDTF">2022-06-01T13:27:00Z</dcterms:created>
  <dcterms:modified xsi:type="dcterms:W3CDTF">2022-06-01T13:31:00Z</dcterms:modified>
</cp:coreProperties>
</file>