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1C9" w:rsidRPr="0094532F" w:rsidRDefault="00A150E0" w:rsidP="0094532F">
      <w:pPr>
        <w:jc w:val="center"/>
        <w:rPr>
          <w:rFonts w:ascii="Helvetica" w:hAnsi="Helvetica" w:cs="Helvetica"/>
          <w:color w:val="1E1E1E"/>
          <w:sz w:val="32"/>
          <w:shd w:val="clear" w:color="auto" w:fill="FFFFFF"/>
        </w:rPr>
      </w:pPr>
      <w:bookmarkStart w:id="0" w:name="_GoBack"/>
      <w:bookmarkEnd w:id="0"/>
      <w:r w:rsidRPr="00CE4E41">
        <w:rPr>
          <w:rFonts w:ascii="Helvetica" w:hAnsi="Helvetica" w:cs="Helvetica"/>
          <w:color w:val="1E1E1E"/>
          <w:sz w:val="32"/>
          <w:shd w:val="clear" w:color="auto" w:fill="FFFFFF"/>
        </w:rPr>
        <w:t>Foreign object detection (FOD) using multi-class classifier with single camera vs. distance map</w:t>
      </w:r>
      <w:r w:rsidR="00CE4E41" w:rsidRPr="00CE4E41">
        <w:rPr>
          <w:rFonts w:ascii="Helvetica" w:hAnsi="Helvetica" w:cs="Helvetica" w:hint="eastAsia"/>
          <w:color w:val="1E1E1E"/>
          <w:sz w:val="32"/>
          <w:shd w:val="clear" w:color="auto" w:fill="FFFFFF"/>
        </w:rPr>
        <w:t xml:space="preserve"> </w:t>
      </w:r>
      <w:r w:rsidRPr="00CE4E41">
        <w:rPr>
          <w:rFonts w:ascii="Helvetica" w:hAnsi="Helvetica" w:cs="Helvetica"/>
          <w:color w:val="1E1E1E"/>
          <w:sz w:val="32"/>
          <w:shd w:val="clear" w:color="auto" w:fill="FFFFFF"/>
        </w:rPr>
        <w:t>with stereo configuration</w:t>
      </w:r>
    </w:p>
    <w:p w:rsidR="001871C9" w:rsidRDefault="001871C9" w:rsidP="001871C9">
      <w:pPr>
        <w:jc w:val="center"/>
        <w:rPr>
          <w:sz w:val="28"/>
        </w:rPr>
      </w:pPr>
      <w:r w:rsidRPr="00CE4E41">
        <w:rPr>
          <w:sz w:val="28"/>
        </w:rPr>
        <w:t>H</w:t>
      </w:r>
      <w:r w:rsidRPr="00CE4E41">
        <w:rPr>
          <w:rFonts w:hint="eastAsia"/>
          <w:sz w:val="28"/>
        </w:rPr>
        <w:t>aoyuan Lin</w:t>
      </w:r>
      <w:r w:rsidRPr="00CE4E41">
        <w:rPr>
          <w:sz w:val="28"/>
        </w:rPr>
        <w:t xml:space="preserve"> – MS Thesis Abstract</w:t>
      </w:r>
    </w:p>
    <w:p w:rsidR="00CB1B51" w:rsidRPr="00CE4E41" w:rsidRDefault="00CB1B51" w:rsidP="001871C9">
      <w:pPr>
        <w:jc w:val="center"/>
        <w:rPr>
          <w:rFonts w:ascii="Helvetica" w:hAnsi="Helvetica" w:cs="Helvetica"/>
          <w:color w:val="1E1E1E"/>
          <w:sz w:val="28"/>
          <w:shd w:val="clear" w:color="auto" w:fill="FFFFFF"/>
        </w:rPr>
      </w:pPr>
    </w:p>
    <w:p w:rsidR="006F1B3D" w:rsidRPr="006F1B3D" w:rsidRDefault="006F1B3D" w:rsidP="00B50AB0">
      <w:pPr>
        <w:rPr>
          <w:rFonts w:ascii="Helvetica" w:hAnsi="Helvetica" w:cs="Helvetica"/>
          <w:color w:val="1E1E1E"/>
          <w:sz w:val="20"/>
          <w:shd w:val="clear" w:color="auto" w:fill="FFFFFF"/>
        </w:rPr>
      </w:pPr>
      <w:r w:rsidRPr="006F1B3D">
        <w:rPr>
          <w:rFonts w:ascii="Helvetica" w:hAnsi="Helvetica" w:cs="Helvetica"/>
          <w:color w:val="1E1E1E"/>
          <w:sz w:val="20"/>
          <w:shd w:val="clear" w:color="auto" w:fill="FFFFFF"/>
        </w:rPr>
        <w:t>The reliable detection of foreign objects is a key requirement for the safe operation of autonomous machines. A foreign object is defined as an object that can be hurt by the machine or can damage the machine during its operation. </w:t>
      </w:r>
    </w:p>
    <w:p w:rsidR="006F1B3D" w:rsidRPr="006F1B3D" w:rsidRDefault="006F1B3D" w:rsidP="00B50AB0">
      <w:pPr>
        <w:rPr>
          <w:rFonts w:ascii="Helvetica" w:hAnsi="Helvetica" w:cs="Helvetica"/>
          <w:color w:val="1E1E1E"/>
          <w:sz w:val="20"/>
          <w:shd w:val="clear" w:color="auto" w:fill="FFFFFF"/>
        </w:rPr>
      </w:pPr>
      <w:r w:rsidRPr="006F1B3D">
        <w:rPr>
          <w:rFonts w:ascii="Helvetica" w:hAnsi="Helvetica" w:cs="Helvetica"/>
          <w:color w:val="1E1E1E"/>
          <w:sz w:val="20"/>
          <w:shd w:val="clear" w:color="auto" w:fill="FFFFFF"/>
        </w:rPr>
        <w:t>In this paper we describe two fundamentally different approaches to detecting foreign objects. The first technique is to use video from a single camera and detect each object type individually using object shape information and integrate the results from each object type classifier. This also requires training the classifier for all possible shapes. The second technique is to use video from two cameras in a stereo configuration and utilize range and size information to detect foreign objects. </w:t>
      </w:r>
    </w:p>
    <w:p w:rsidR="006F1B3D" w:rsidRPr="006F1B3D" w:rsidRDefault="006F1B3D" w:rsidP="00B50AB0">
      <w:pPr>
        <w:rPr>
          <w:rFonts w:ascii="Helvetica" w:hAnsi="Helvetica" w:cs="Helvetica"/>
          <w:color w:val="1E1E1E"/>
          <w:sz w:val="20"/>
          <w:shd w:val="clear" w:color="auto" w:fill="FFFFFF"/>
        </w:rPr>
      </w:pPr>
      <w:r w:rsidRPr="006F1B3D">
        <w:rPr>
          <w:rFonts w:ascii="Helvetica" w:hAnsi="Helvetica" w:cs="Helvetica"/>
          <w:color w:val="1E1E1E"/>
          <w:sz w:val="20"/>
          <w:shd w:val="clear" w:color="auto" w:fill="FFFFFF"/>
        </w:rPr>
        <w:t>The test results for both of these techniques using real imagery are described in this paper. Both techniques perform satisfactorily. However, the techniques based on stereo imagery is computationally efficient and more robust.</w:t>
      </w:r>
    </w:p>
    <w:p w:rsidR="001871C9" w:rsidRPr="006F1B3D" w:rsidRDefault="001871C9" w:rsidP="00B50AB0">
      <w:pPr>
        <w:rPr>
          <w:rFonts w:ascii="Helvetica" w:hAnsi="Helvetica" w:cs="Helvetica"/>
          <w:color w:val="1E1E1E"/>
          <w:shd w:val="clear" w:color="auto" w:fill="FFFFFF"/>
        </w:rPr>
      </w:pPr>
    </w:p>
    <w:sectPr w:rsidR="001871C9" w:rsidRPr="006F1B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BC2"/>
    <w:rsid w:val="00005D9C"/>
    <w:rsid w:val="0003448E"/>
    <w:rsid w:val="00042E6A"/>
    <w:rsid w:val="000439E7"/>
    <w:rsid w:val="00051410"/>
    <w:rsid w:val="00062025"/>
    <w:rsid w:val="0006489C"/>
    <w:rsid w:val="00084869"/>
    <w:rsid w:val="000873C3"/>
    <w:rsid w:val="00095E92"/>
    <w:rsid w:val="000E3E62"/>
    <w:rsid w:val="000E78C9"/>
    <w:rsid w:val="00104F64"/>
    <w:rsid w:val="00111C25"/>
    <w:rsid w:val="00120673"/>
    <w:rsid w:val="00132F12"/>
    <w:rsid w:val="001851A0"/>
    <w:rsid w:val="001871C9"/>
    <w:rsid w:val="001900ED"/>
    <w:rsid w:val="001906EE"/>
    <w:rsid w:val="00192FC7"/>
    <w:rsid w:val="0019526D"/>
    <w:rsid w:val="001A0008"/>
    <w:rsid w:val="001A15EA"/>
    <w:rsid w:val="001A7CC9"/>
    <w:rsid w:val="001B4B65"/>
    <w:rsid w:val="001C0EF6"/>
    <w:rsid w:val="001C3220"/>
    <w:rsid w:val="001C4138"/>
    <w:rsid w:val="001D770F"/>
    <w:rsid w:val="001E2B51"/>
    <w:rsid w:val="001F2898"/>
    <w:rsid w:val="002128CE"/>
    <w:rsid w:val="002162E6"/>
    <w:rsid w:val="00217FC5"/>
    <w:rsid w:val="00225116"/>
    <w:rsid w:val="00246931"/>
    <w:rsid w:val="00255BBB"/>
    <w:rsid w:val="0029286A"/>
    <w:rsid w:val="0029292F"/>
    <w:rsid w:val="002B4441"/>
    <w:rsid w:val="002B60CD"/>
    <w:rsid w:val="002C6485"/>
    <w:rsid w:val="002D45F6"/>
    <w:rsid w:val="00340618"/>
    <w:rsid w:val="00355A6C"/>
    <w:rsid w:val="00366E85"/>
    <w:rsid w:val="00393397"/>
    <w:rsid w:val="003C38E8"/>
    <w:rsid w:val="003E119C"/>
    <w:rsid w:val="003E6422"/>
    <w:rsid w:val="003F5973"/>
    <w:rsid w:val="0040265A"/>
    <w:rsid w:val="00423377"/>
    <w:rsid w:val="00423A83"/>
    <w:rsid w:val="004301C4"/>
    <w:rsid w:val="004457D3"/>
    <w:rsid w:val="0049382F"/>
    <w:rsid w:val="004A69A0"/>
    <w:rsid w:val="004B13D9"/>
    <w:rsid w:val="004B521B"/>
    <w:rsid w:val="004C2415"/>
    <w:rsid w:val="004D024B"/>
    <w:rsid w:val="004D7C0F"/>
    <w:rsid w:val="005014E7"/>
    <w:rsid w:val="0050360A"/>
    <w:rsid w:val="00515218"/>
    <w:rsid w:val="00530166"/>
    <w:rsid w:val="005542AC"/>
    <w:rsid w:val="00554385"/>
    <w:rsid w:val="0055484B"/>
    <w:rsid w:val="00557A10"/>
    <w:rsid w:val="005A27F9"/>
    <w:rsid w:val="005A7A15"/>
    <w:rsid w:val="005B6435"/>
    <w:rsid w:val="005B69AC"/>
    <w:rsid w:val="005C127A"/>
    <w:rsid w:val="005D1AB3"/>
    <w:rsid w:val="005D5CA4"/>
    <w:rsid w:val="0062518E"/>
    <w:rsid w:val="006271AD"/>
    <w:rsid w:val="00652C8F"/>
    <w:rsid w:val="00672BBA"/>
    <w:rsid w:val="00682E79"/>
    <w:rsid w:val="006851A0"/>
    <w:rsid w:val="00687639"/>
    <w:rsid w:val="00691A93"/>
    <w:rsid w:val="006A04DB"/>
    <w:rsid w:val="006D09AA"/>
    <w:rsid w:val="006E1D0F"/>
    <w:rsid w:val="006F1B3D"/>
    <w:rsid w:val="006F22AE"/>
    <w:rsid w:val="00700EFD"/>
    <w:rsid w:val="00724EAA"/>
    <w:rsid w:val="00730581"/>
    <w:rsid w:val="00732493"/>
    <w:rsid w:val="007410BC"/>
    <w:rsid w:val="00750EAA"/>
    <w:rsid w:val="00755931"/>
    <w:rsid w:val="0076239E"/>
    <w:rsid w:val="007668BB"/>
    <w:rsid w:val="007720E9"/>
    <w:rsid w:val="007B33A2"/>
    <w:rsid w:val="007D6442"/>
    <w:rsid w:val="007F03B2"/>
    <w:rsid w:val="007F4E8D"/>
    <w:rsid w:val="0080590E"/>
    <w:rsid w:val="00806C42"/>
    <w:rsid w:val="00810459"/>
    <w:rsid w:val="0081561E"/>
    <w:rsid w:val="00826CC3"/>
    <w:rsid w:val="008274E2"/>
    <w:rsid w:val="00841006"/>
    <w:rsid w:val="00855B56"/>
    <w:rsid w:val="00870E11"/>
    <w:rsid w:val="00885F48"/>
    <w:rsid w:val="00892955"/>
    <w:rsid w:val="008A184A"/>
    <w:rsid w:val="008A6795"/>
    <w:rsid w:val="008B3259"/>
    <w:rsid w:val="008D0FDC"/>
    <w:rsid w:val="008D29C6"/>
    <w:rsid w:val="008F0ECB"/>
    <w:rsid w:val="008F652C"/>
    <w:rsid w:val="008F65CE"/>
    <w:rsid w:val="00911255"/>
    <w:rsid w:val="00931AAA"/>
    <w:rsid w:val="0094532F"/>
    <w:rsid w:val="00961C4A"/>
    <w:rsid w:val="00962342"/>
    <w:rsid w:val="00967BAB"/>
    <w:rsid w:val="00975F6E"/>
    <w:rsid w:val="009836C8"/>
    <w:rsid w:val="00993007"/>
    <w:rsid w:val="009A50D0"/>
    <w:rsid w:val="009B2EAA"/>
    <w:rsid w:val="009C6386"/>
    <w:rsid w:val="009D3E48"/>
    <w:rsid w:val="00A02B5F"/>
    <w:rsid w:val="00A13665"/>
    <w:rsid w:val="00A150E0"/>
    <w:rsid w:val="00A319A2"/>
    <w:rsid w:val="00A70504"/>
    <w:rsid w:val="00AA79B1"/>
    <w:rsid w:val="00AB4E95"/>
    <w:rsid w:val="00AC1C85"/>
    <w:rsid w:val="00AD7CF8"/>
    <w:rsid w:val="00AE68F4"/>
    <w:rsid w:val="00AF2907"/>
    <w:rsid w:val="00B01742"/>
    <w:rsid w:val="00B039FD"/>
    <w:rsid w:val="00B1240A"/>
    <w:rsid w:val="00B347E0"/>
    <w:rsid w:val="00B348B2"/>
    <w:rsid w:val="00B50AB0"/>
    <w:rsid w:val="00B50F06"/>
    <w:rsid w:val="00B52F54"/>
    <w:rsid w:val="00B615F2"/>
    <w:rsid w:val="00B72D91"/>
    <w:rsid w:val="00B811E9"/>
    <w:rsid w:val="00B83713"/>
    <w:rsid w:val="00B913A8"/>
    <w:rsid w:val="00B97BDD"/>
    <w:rsid w:val="00BC0680"/>
    <w:rsid w:val="00BD78AA"/>
    <w:rsid w:val="00BE2532"/>
    <w:rsid w:val="00BE6E68"/>
    <w:rsid w:val="00BF79A5"/>
    <w:rsid w:val="00C27509"/>
    <w:rsid w:val="00C32215"/>
    <w:rsid w:val="00C33F07"/>
    <w:rsid w:val="00C42C2B"/>
    <w:rsid w:val="00C44BC2"/>
    <w:rsid w:val="00C50099"/>
    <w:rsid w:val="00C53139"/>
    <w:rsid w:val="00C64F98"/>
    <w:rsid w:val="00C67357"/>
    <w:rsid w:val="00C75A11"/>
    <w:rsid w:val="00C862FA"/>
    <w:rsid w:val="00C8662A"/>
    <w:rsid w:val="00CA31D8"/>
    <w:rsid w:val="00CB1B51"/>
    <w:rsid w:val="00CC5558"/>
    <w:rsid w:val="00CD5A9A"/>
    <w:rsid w:val="00CE4E41"/>
    <w:rsid w:val="00D11486"/>
    <w:rsid w:val="00D37F59"/>
    <w:rsid w:val="00D439E6"/>
    <w:rsid w:val="00D531D4"/>
    <w:rsid w:val="00D55A8D"/>
    <w:rsid w:val="00D909E1"/>
    <w:rsid w:val="00D973D6"/>
    <w:rsid w:val="00DA2316"/>
    <w:rsid w:val="00DA2559"/>
    <w:rsid w:val="00DB1BCF"/>
    <w:rsid w:val="00DB5B5C"/>
    <w:rsid w:val="00DB7AD1"/>
    <w:rsid w:val="00DC792F"/>
    <w:rsid w:val="00DD5674"/>
    <w:rsid w:val="00DF4155"/>
    <w:rsid w:val="00E004A7"/>
    <w:rsid w:val="00E00512"/>
    <w:rsid w:val="00E10238"/>
    <w:rsid w:val="00E25376"/>
    <w:rsid w:val="00E279D5"/>
    <w:rsid w:val="00E47DDE"/>
    <w:rsid w:val="00E637A8"/>
    <w:rsid w:val="00E63E9C"/>
    <w:rsid w:val="00E80FF0"/>
    <w:rsid w:val="00E925A4"/>
    <w:rsid w:val="00E92B7B"/>
    <w:rsid w:val="00EC0B87"/>
    <w:rsid w:val="00ED0E16"/>
    <w:rsid w:val="00EE1CEA"/>
    <w:rsid w:val="00F053B3"/>
    <w:rsid w:val="00F065A1"/>
    <w:rsid w:val="00F07E58"/>
    <w:rsid w:val="00F25053"/>
    <w:rsid w:val="00F30214"/>
    <w:rsid w:val="00F33BE2"/>
    <w:rsid w:val="00F4251B"/>
    <w:rsid w:val="00F5649F"/>
    <w:rsid w:val="00F8435D"/>
    <w:rsid w:val="00FB4119"/>
    <w:rsid w:val="00FD0B24"/>
    <w:rsid w:val="00FD2E01"/>
    <w:rsid w:val="00FD335B"/>
    <w:rsid w:val="00FD5795"/>
    <w:rsid w:val="00FD5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1DBD6F-324B-4B49-B3DC-806AA520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53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goodday</dc:creator>
  <cp:keywords/>
  <dc:description/>
  <cp:lastModifiedBy>Thorland-Oster, Vicky L [E CPE]</cp:lastModifiedBy>
  <cp:revision>2</cp:revision>
  <dcterms:created xsi:type="dcterms:W3CDTF">2015-07-07T19:13:00Z</dcterms:created>
  <dcterms:modified xsi:type="dcterms:W3CDTF">2015-07-07T19:13:00Z</dcterms:modified>
</cp:coreProperties>
</file>